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A83F" w14:textId="72F75859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59D47E97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1D33DDED" w14:textId="77777777" w:rsidR="0041353E" w:rsidRDefault="00543C8B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>(Puchary Polski</w:t>
      </w:r>
      <w:r w:rsidR="004135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Polski)</w:t>
      </w:r>
      <w:r w:rsidR="004135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</w:p>
    <w:p w14:paraId="41A1636F" w14:textId="0E2ADB83" w:rsidR="008470A4" w:rsidRPr="00543C8B" w:rsidRDefault="0041353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>
        <w:rPr>
          <w:rFonts w:ascii="Calibri" w:hAnsi="Calibri" w:cs="Times New Roman"/>
          <w:b/>
          <w:color w:val="002060"/>
          <w:sz w:val="24"/>
          <w:szCs w:val="24"/>
        </w:rPr>
        <w:t>dotyczy kategorii wiekowej młodzieżowca, juniora, juniora młodszego oraz młodzika</w:t>
      </w:r>
    </w:p>
    <w:p w14:paraId="67707E8D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61B3D045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4A49DA3B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0E45EA3F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2B381A1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224D24AB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04847ED4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024229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73B1131B" w14:textId="6FF62BE0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6B36E872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803E26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36DCFE7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71AD9B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3C1F546A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8F647EB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3B31BA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7DDD8EB5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B8A9D2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2579EB4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367028D2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07DADA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1FA7524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306CD559" w14:textId="77777777" w:rsidR="00B06707" w:rsidRPr="00F45795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A418721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1EE9E7FD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0E759713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5031764A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1493CC2D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lastRenderedPageBreak/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>uprawnienia do wykonywania 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050CA548" w14:textId="77777777" w:rsidR="00ED3CF2" w:rsidRP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04602A24" w14:textId="77777777" w:rsidR="006B3C4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12D60D8" w14:textId="26A0DD8D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54E92652" w14:textId="053D128F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12FD9DF1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F6FE831" w14:textId="7739EF23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532B4F74" w14:textId="3B78A62A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bCs/>
          <w:iCs/>
          <w:color w:val="002060"/>
        </w:rPr>
        <w:t>U</w:t>
      </w:r>
      <w:r w:rsidR="00ED3CF2" w:rsidRPr="00F45795">
        <w:rPr>
          <w:rFonts w:asciiTheme="minorHAnsi" w:hAnsiTheme="minorHAnsi"/>
          <w:bCs/>
          <w:iCs/>
          <w:color w:val="002060"/>
        </w:rPr>
        <w:t>mieszczenia na wszystkich materiałach promocyjnych jednakowego projektu graficznego Minis</w:t>
      </w:r>
      <w:r w:rsidR="00F45795">
        <w:rPr>
          <w:rFonts w:asciiTheme="minorHAnsi" w:hAnsiTheme="minorHAnsi"/>
          <w:bCs/>
          <w:iCs/>
          <w:color w:val="002060"/>
        </w:rPr>
        <w:t xml:space="preserve">terstwa </w:t>
      </w:r>
      <w:r w:rsidR="00E863EF">
        <w:rPr>
          <w:rFonts w:asciiTheme="minorHAnsi" w:hAnsiTheme="minorHAnsi"/>
          <w:bCs/>
          <w:iCs/>
          <w:color w:val="002060"/>
        </w:rPr>
        <w:t>Kultury, Dziedzictwa Narodowego i Sportu</w:t>
      </w:r>
      <w:r w:rsidR="00F83A83">
        <w:rPr>
          <w:rFonts w:asciiTheme="minorHAnsi" w:hAnsiTheme="minorHAnsi"/>
          <w:bCs/>
          <w:iCs/>
          <w:color w:val="002060"/>
        </w:rPr>
        <w:t xml:space="preserve"> </w:t>
      </w:r>
      <w:r w:rsidR="00F45795">
        <w:rPr>
          <w:rFonts w:asciiTheme="minorHAnsi" w:hAnsiTheme="minorHAnsi"/>
          <w:bCs/>
          <w:iCs/>
          <w:color w:val="002060"/>
        </w:rPr>
        <w:t xml:space="preserve">oraz wszystkich 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1E6659A6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5789F4D8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6282DD81" w14:textId="4D3E3AF1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5178924D" w14:textId="2E1313C2" w:rsidR="009B5D65" w:rsidRPr="00811DAB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03A6F878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19917828" w14:textId="6A293426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49C29076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7CBB4462" w14:textId="77777777" w:rsidR="00547078" w:rsidRPr="00F45795" w:rsidRDefault="00547078" w:rsidP="00547078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373B6A19" w14:textId="34905289" w:rsidR="00547078" w:rsidRPr="00E94DD0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 w:rsidR="0098572E">
        <w:rPr>
          <w:rFonts w:ascii="Calibri" w:hAnsi="Calibri" w:cs="Times New Roman"/>
          <w:color w:val="002060"/>
          <w:sz w:val="24"/>
        </w:rPr>
        <w:t xml:space="preserve">, </w:t>
      </w:r>
      <w:r w:rsidR="00E94DD0">
        <w:rPr>
          <w:rFonts w:ascii="Calibri" w:hAnsi="Calibri" w:cs="Times New Roman"/>
          <w:color w:val="002060"/>
          <w:sz w:val="24"/>
        </w:rPr>
        <w:t>które</w:t>
      </w:r>
      <w:r w:rsidRPr="00E94DD0">
        <w:rPr>
          <w:rFonts w:ascii="Calibri" w:hAnsi="Calibri" w:cs="Times New Roman"/>
          <w:color w:val="002060"/>
          <w:sz w:val="24"/>
        </w:rPr>
        <w:t xml:space="preserve"> można przeznaczyć na:</w:t>
      </w:r>
    </w:p>
    <w:p w14:paraId="7D621CB7" w14:textId="14387789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Ryczałty sędziowskie;</w:t>
      </w:r>
    </w:p>
    <w:p w14:paraId="37F49E4E" w14:textId="482E74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Zabezpieczenie </w:t>
      </w:r>
      <w:r w:rsidR="00547078" w:rsidRPr="00F45795">
        <w:rPr>
          <w:rFonts w:ascii="Calibri" w:hAnsi="Calibri" w:cs="Times New Roman"/>
          <w:color w:val="002060"/>
          <w:sz w:val="24"/>
        </w:rPr>
        <w:t>medyczn</w:t>
      </w:r>
      <w:r>
        <w:rPr>
          <w:rFonts w:ascii="Calibri" w:hAnsi="Calibri" w:cs="Times New Roman"/>
          <w:color w:val="002060"/>
          <w:sz w:val="24"/>
        </w:rPr>
        <w:t>e</w:t>
      </w:r>
      <w:r w:rsidR="0066127A">
        <w:rPr>
          <w:rFonts w:ascii="Calibri" w:hAnsi="Calibri" w:cs="Times New Roman"/>
          <w:color w:val="002060"/>
          <w:sz w:val="24"/>
        </w:rPr>
        <w:t xml:space="preserve"> – maksymalnie 200,00 PLN brutto za</w:t>
      </w:r>
      <w:r w:rsidR="00345A8B">
        <w:rPr>
          <w:rFonts w:ascii="Calibri" w:hAnsi="Calibri" w:cs="Times New Roman"/>
          <w:color w:val="002060"/>
          <w:sz w:val="24"/>
        </w:rPr>
        <w:t xml:space="preserve"> 1</w:t>
      </w:r>
      <w:r w:rsidR="0066127A">
        <w:rPr>
          <w:rFonts w:ascii="Calibri" w:hAnsi="Calibri" w:cs="Times New Roman"/>
          <w:color w:val="002060"/>
          <w:sz w:val="24"/>
        </w:rPr>
        <w:t xml:space="preserve"> osobę dziennie. </w:t>
      </w:r>
    </w:p>
    <w:p w14:paraId="3E69D9B2" w14:textId="05BC9D31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Zabezpieczenie techniczne</w:t>
      </w:r>
      <w:r w:rsidR="0066127A">
        <w:rPr>
          <w:rFonts w:ascii="Calibri" w:hAnsi="Calibri" w:cs="Times New Roman"/>
          <w:color w:val="002060"/>
          <w:sz w:val="24"/>
        </w:rPr>
        <w:t xml:space="preserve"> - </w:t>
      </w:r>
      <w:r w:rsidR="0066127A">
        <w:rPr>
          <w:rFonts w:ascii="Calibri" w:hAnsi="Calibri" w:cs="Times New Roman"/>
          <w:color w:val="002060"/>
          <w:sz w:val="24"/>
        </w:rPr>
        <w:t xml:space="preserve">maksymalnie 200,00 PLN brutto za </w:t>
      </w:r>
      <w:r w:rsidR="00345A8B">
        <w:rPr>
          <w:rFonts w:ascii="Calibri" w:hAnsi="Calibri" w:cs="Times New Roman"/>
          <w:color w:val="002060"/>
          <w:sz w:val="24"/>
        </w:rPr>
        <w:t xml:space="preserve">1 </w:t>
      </w:r>
      <w:r w:rsidR="0066127A">
        <w:rPr>
          <w:rFonts w:ascii="Calibri" w:hAnsi="Calibri" w:cs="Times New Roman"/>
          <w:color w:val="002060"/>
          <w:sz w:val="24"/>
        </w:rPr>
        <w:t>osobę dziennie.</w:t>
      </w:r>
    </w:p>
    <w:p w14:paraId="0C6284E2" w14:textId="1502A9D1" w:rsidR="000D5DB7" w:rsidRPr="00272D47" w:rsidRDefault="000D5DB7" w:rsidP="00790471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Pokrycie kosztów zgodnymi z wymogami bezpieczeństwa PZS.</w:t>
      </w:r>
    </w:p>
    <w:p w14:paraId="70849D77" w14:textId="77777777" w:rsidR="00EE4F2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</w:t>
      </w:r>
      <w:r w:rsidR="008C523E" w:rsidRPr="00272D47">
        <w:rPr>
          <w:rFonts w:ascii="Calibri" w:hAnsi="Calibri" w:cs="Times New Roman"/>
          <w:color w:val="002060"/>
          <w:sz w:val="24"/>
        </w:rPr>
        <w:t xml:space="preserve"> kosztów, pochodzących ze startowego</w:t>
      </w:r>
      <w:r w:rsidR="00214FA3">
        <w:rPr>
          <w:rFonts w:ascii="Calibri" w:hAnsi="Calibri" w:cs="Times New Roman"/>
          <w:color w:val="002060"/>
          <w:sz w:val="24"/>
        </w:rPr>
        <w:t>.</w:t>
      </w:r>
      <w:r w:rsidR="000D5DB7"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61DEEAA2" w14:textId="6C7F73A6" w:rsidR="00413A87" w:rsidRPr="00EE4F24" w:rsidRDefault="00121A38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</w:t>
      </w:r>
      <w:r w:rsidR="00EE4F24" w:rsidRPr="00EE4F24">
        <w:rPr>
          <w:rFonts w:ascii="Calibri" w:hAnsi="Calibri" w:cs="Times New Roman"/>
          <w:color w:val="002060"/>
          <w:sz w:val="24"/>
        </w:rPr>
        <w:t>.</w:t>
      </w:r>
    </w:p>
    <w:p w14:paraId="5E280F6F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08EB5696" w14:textId="04B93782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09318EB" w14:textId="77777777" w:rsidR="00EE4F24" w:rsidRDefault="00EE4F2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E2D0691" w14:textId="77777777" w:rsidR="00214FA3" w:rsidRDefault="00214FA3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1EF56160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CA3742D" w14:textId="4E5B486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25ACE360" w14:textId="77777777" w:rsidR="00ED3CF2" w:rsidRPr="00F45795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>w wysokości 100% przyznanej kwoty dotacji. Rozliczenie zaliczki musi być zgodne z zasadami rozliczania wyszczególnionymi w §</w:t>
      </w:r>
      <w:r w:rsidR="00D17928" w:rsidRPr="00F45795">
        <w:rPr>
          <w:rFonts w:ascii="Calibri" w:hAnsi="Calibri" w:cs="Times New Roman"/>
          <w:color w:val="002060"/>
          <w:sz w:val="24"/>
        </w:rPr>
        <w:t xml:space="preserve"> 6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F45795">
        <w:rPr>
          <w:rFonts w:ascii="Calibri" w:hAnsi="Calibri" w:cs="Times New Roman"/>
          <w:color w:val="002060"/>
          <w:sz w:val="24"/>
        </w:rPr>
        <w:t xml:space="preserve"> W przypadku nierozliczenia t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D17928" w:rsidRPr="00F45795">
        <w:rPr>
          <w:rFonts w:ascii="Calibri" w:hAnsi="Calibri" w:cs="Times New Roman"/>
          <w:color w:val="002060"/>
          <w:sz w:val="24"/>
        </w:rPr>
        <w:t>6</w:t>
      </w:r>
      <w:r>
        <w:rPr>
          <w:rFonts w:ascii="Calibri" w:hAnsi="Calibri" w:cs="Times New Roman"/>
          <w:color w:val="002060"/>
          <w:sz w:val="24"/>
        </w:rPr>
        <w:t xml:space="preserve"> niniejszej umowy,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49BAB9E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1313D31F" w14:textId="511682DF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5</w:t>
      </w:r>
    </w:p>
    <w:p w14:paraId="7A97168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147A005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03D2A02F" w14:textId="31551EED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4257DFAD" w14:textId="1E1B04E8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402CB6F4" w14:textId="1941D762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03726F66" w14:textId="3572442D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3D1C2CCA" w14:textId="27BC2CDB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58285958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CB29655" w14:textId="783D583A" w:rsidR="00392E9E" w:rsidRPr="006B3C4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2A3E13D2" w14:textId="2354F95B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6</w:t>
      </w:r>
    </w:p>
    <w:p w14:paraId="2A8B2A12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D9B2A8" w14:textId="77777777" w:rsidR="00ED3CF2" w:rsidRPr="00F45795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35A7A0C3" w14:textId="77777777" w:rsidR="000375B8" w:rsidRPr="00F45795" w:rsidRDefault="000375B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ACF287C" w14:textId="1FEB96F3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7</w:t>
      </w:r>
    </w:p>
    <w:p w14:paraId="78512078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B578C82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8B64D3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4BDFA39" w14:textId="2EFA61CB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8</w:t>
      </w:r>
    </w:p>
    <w:p w14:paraId="5735271C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49AC8752" w14:textId="734B8806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33AE3D99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7AD02290" w14:textId="7DAFA0A0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9</w:t>
      </w:r>
    </w:p>
    <w:p w14:paraId="1DCADCFC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0A8C6DF7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48635BF8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6CC1EA0" w14:textId="2C91E6D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bCs/>
          <w:color w:val="002060"/>
          <w:sz w:val="24"/>
        </w:rPr>
        <w:t>§1</w:t>
      </w:r>
      <w:r w:rsidR="00272D47">
        <w:rPr>
          <w:rFonts w:ascii="Calibri" w:hAnsi="Calibri" w:cs="Times New Roman"/>
          <w:b/>
          <w:bCs/>
          <w:color w:val="002060"/>
          <w:sz w:val="24"/>
        </w:rPr>
        <w:t>0</w:t>
      </w:r>
    </w:p>
    <w:p w14:paraId="7FBF9851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74436477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587231F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FF40A54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03D0F6F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185E3C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8800397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32167779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22F2241B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3E5FD20C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7D09FB52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B945" w14:textId="77777777" w:rsidR="00554647" w:rsidRDefault="00554647" w:rsidP="00F70548">
      <w:r>
        <w:separator/>
      </w:r>
    </w:p>
  </w:endnote>
  <w:endnote w:type="continuationSeparator" w:id="0">
    <w:p w14:paraId="071FB4BD" w14:textId="77777777" w:rsidR="00554647" w:rsidRDefault="00554647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B26D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30EA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30EAD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2B3F250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FFA5" w14:textId="77777777" w:rsidR="00554647" w:rsidRDefault="00554647" w:rsidP="00F70548">
      <w:r>
        <w:separator/>
      </w:r>
    </w:p>
  </w:footnote>
  <w:footnote w:type="continuationSeparator" w:id="0">
    <w:p w14:paraId="103420D5" w14:textId="77777777" w:rsidR="00554647" w:rsidRDefault="00554647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40845"/>
    <w:rsid w:val="0005651B"/>
    <w:rsid w:val="000814ED"/>
    <w:rsid w:val="0008354C"/>
    <w:rsid w:val="000A591A"/>
    <w:rsid w:val="000B1C72"/>
    <w:rsid w:val="000C4067"/>
    <w:rsid w:val="000D5DB7"/>
    <w:rsid w:val="000E587E"/>
    <w:rsid w:val="00102678"/>
    <w:rsid w:val="0010288E"/>
    <w:rsid w:val="00121A38"/>
    <w:rsid w:val="0012437A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2145B9"/>
    <w:rsid w:val="00214FA3"/>
    <w:rsid w:val="00272D47"/>
    <w:rsid w:val="00276D99"/>
    <w:rsid w:val="0028587B"/>
    <w:rsid w:val="0029450F"/>
    <w:rsid w:val="002A2C4D"/>
    <w:rsid w:val="002A5E43"/>
    <w:rsid w:val="002B7164"/>
    <w:rsid w:val="002D6F56"/>
    <w:rsid w:val="003004CE"/>
    <w:rsid w:val="003237C7"/>
    <w:rsid w:val="00341768"/>
    <w:rsid w:val="003446BD"/>
    <w:rsid w:val="00345A8B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53E"/>
    <w:rsid w:val="00413A87"/>
    <w:rsid w:val="00424871"/>
    <w:rsid w:val="0042500E"/>
    <w:rsid w:val="0043599A"/>
    <w:rsid w:val="00451E49"/>
    <w:rsid w:val="004575EE"/>
    <w:rsid w:val="0046445A"/>
    <w:rsid w:val="00465DF3"/>
    <w:rsid w:val="00473892"/>
    <w:rsid w:val="00475FDC"/>
    <w:rsid w:val="00482EA5"/>
    <w:rsid w:val="004B02C4"/>
    <w:rsid w:val="004C4D89"/>
    <w:rsid w:val="004C6C01"/>
    <w:rsid w:val="004E2692"/>
    <w:rsid w:val="005053D5"/>
    <w:rsid w:val="005157D3"/>
    <w:rsid w:val="00516284"/>
    <w:rsid w:val="005177F7"/>
    <w:rsid w:val="00532911"/>
    <w:rsid w:val="005437B0"/>
    <w:rsid w:val="00543C8B"/>
    <w:rsid w:val="00547078"/>
    <w:rsid w:val="00554647"/>
    <w:rsid w:val="005F7636"/>
    <w:rsid w:val="006109FE"/>
    <w:rsid w:val="0066127A"/>
    <w:rsid w:val="006A4779"/>
    <w:rsid w:val="006B1FEE"/>
    <w:rsid w:val="006B3C4E"/>
    <w:rsid w:val="006D1393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811DAB"/>
    <w:rsid w:val="00815F3B"/>
    <w:rsid w:val="008206CC"/>
    <w:rsid w:val="008470A4"/>
    <w:rsid w:val="00860DB4"/>
    <w:rsid w:val="00887066"/>
    <w:rsid w:val="0089081B"/>
    <w:rsid w:val="00893761"/>
    <w:rsid w:val="008C0AF0"/>
    <w:rsid w:val="008C523E"/>
    <w:rsid w:val="008D1E6D"/>
    <w:rsid w:val="008D711F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94946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A24D4"/>
    <w:rsid w:val="00CB2C97"/>
    <w:rsid w:val="00CD5295"/>
    <w:rsid w:val="00D13168"/>
    <w:rsid w:val="00D169E4"/>
    <w:rsid w:val="00D17928"/>
    <w:rsid w:val="00D35B59"/>
    <w:rsid w:val="00D74A88"/>
    <w:rsid w:val="00D846B7"/>
    <w:rsid w:val="00D84C72"/>
    <w:rsid w:val="00DA5F2F"/>
    <w:rsid w:val="00DB096E"/>
    <w:rsid w:val="00DD61F6"/>
    <w:rsid w:val="00DF7512"/>
    <w:rsid w:val="00E01352"/>
    <w:rsid w:val="00E20B72"/>
    <w:rsid w:val="00E24023"/>
    <w:rsid w:val="00E416D9"/>
    <w:rsid w:val="00E46CB4"/>
    <w:rsid w:val="00E5114B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5035"/>
    <w:rsid w:val="00F83A83"/>
    <w:rsid w:val="00FA3ACA"/>
    <w:rsid w:val="00FB2E47"/>
    <w:rsid w:val="00FC27A3"/>
    <w:rsid w:val="00FC2C8A"/>
    <w:rsid w:val="00FF37B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81D9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jsiedlanowska</dc:creator>
  <cp:lastModifiedBy>Jacek Słupski</cp:lastModifiedBy>
  <cp:revision>2</cp:revision>
  <cp:lastPrinted>2020-10-29T12:59:00Z</cp:lastPrinted>
  <dcterms:created xsi:type="dcterms:W3CDTF">2021-01-05T07:52:00Z</dcterms:created>
  <dcterms:modified xsi:type="dcterms:W3CDTF">2021-01-05T07:52:00Z</dcterms:modified>
</cp:coreProperties>
</file>